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17C0" w14:textId="77777777" w:rsidR="004518F4" w:rsidRPr="00130072" w:rsidRDefault="00130072" w:rsidP="0037551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0072">
        <w:rPr>
          <w:rFonts w:ascii="GHEA Grapalat" w:hAnsi="GHEA Grapalat"/>
          <w:b/>
          <w:sz w:val="24"/>
          <w:szCs w:val="24"/>
          <w:lang w:val="hy-AM"/>
        </w:rPr>
        <w:t>«ՀԱՄԱՀԱՅԿԱԿԱՆ ԳԵՐԱԶԱՆՑՈՒԹՅԱՆ ԿԵՆՏՐՈՆ» ՀԻՄՆԱՐԿ</w:t>
      </w:r>
      <w:r w:rsidR="007B684F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4735FC2A" w14:textId="77777777" w:rsidR="004518F4" w:rsidRPr="00130072" w:rsidRDefault="007B684F" w:rsidP="0037551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4518F4" w:rsidRPr="00130072">
        <w:rPr>
          <w:rFonts w:ascii="GHEA Grapalat" w:hAnsi="GHEA Grapalat"/>
          <w:b/>
          <w:sz w:val="24"/>
          <w:szCs w:val="24"/>
          <w:lang w:val="hy-AM"/>
        </w:rPr>
        <w:t>ՔՎԱՆՏԱՅԻՆ ԵՎ ՄԵԶՈՍԿՈՊԻԿ ՖԻԶԻԿԱՅԻ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4518F4" w:rsidRPr="00130072">
        <w:rPr>
          <w:rFonts w:ascii="GHEA Grapalat" w:hAnsi="GHEA Grapalat"/>
          <w:b/>
          <w:sz w:val="24"/>
          <w:szCs w:val="24"/>
          <w:lang w:val="hy-AM"/>
        </w:rPr>
        <w:t xml:space="preserve"> ՄԱԳԻՍՏՐՈՍԱԿԱՆ ԾՐԱԳՐԻ </w:t>
      </w:r>
    </w:p>
    <w:p w14:paraId="7D17A1CF" w14:textId="77777777" w:rsidR="004518F4" w:rsidRPr="00130072" w:rsidRDefault="004518F4" w:rsidP="0037551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0072">
        <w:rPr>
          <w:rFonts w:ascii="GHEA Grapalat" w:hAnsi="GHEA Grapalat"/>
          <w:b/>
          <w:sz w:val="24"/>
          <w:szCs w:val="24"/>
          <w:lang w:val="hy-AM"/>
        </w:rPr>
        <w:t>«</w:t>
      </w:r>
      <w:r w:rsidR="00375513">
        <w:rPr>
          <w:rFonts w:ascii="GHEA Grapalat" w:hAnsi="GHEA Grapalat"/>
          <w:b/>
          <w:sz w:val="24"/>
          <w:szCs w:val="24"/>
          <w:lang w:val="hy-AM"/>
        </w:rPr>
        <w:t>ՔՎԱՆՏԱՅԻՆ ՖԻԶԻԿԱ</w:t>
      </w:r>
      <w:r w:rsidRPr="00130072">
        <w:rPr>
          <w:rFonts w:ascii="GHEA Grapalat" w:hAnsi="GHEA Grapalat"/>
          <w:b/>
          <w:sz w:val="24"/>
          <w:szCs w:val="24"/>
          <w:lang w:val="hy-AM"/>
        </w:rPr>
        <w:t>» ԱՌԱՐԿԱՅԻ ՀԱՐՑԱՇԱՐ</w:t>
      </w:r>
    </w:p>
    <w:p w14:paraId="0EA77824" w14:textId="77777777" w:rsidR="00256445" w:rsidRDefault="007B684F" w:rsidP="00375513">
      <w:pPr>
        <w:tabs>
          <w:tab w:val="center" w:pos="4680"/>
          <w:tab w:val="left" w:pos="759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FD1CB8">
        <w:rPr>
          <w:rFonts w:ascii="GHEA Grapalat" w:hAnsi="GHEA Grapalat"/>
          <w:b/>
          <w:sz w:val="24"/>
          <w:szCs w:val="24"/>
          <w:lang w:val="hy-AM"/>
        </w:rPr>
        <w:t>022-2023 ՈՒՍՈՒՄՆԱԿԱՆ ՏԱՐԻ</w:t>
      </w:r>
    </w:p>
    <w:p w14:paraId="49B8ACF5" w14:textId="77777777" w:rsidR="00375513" w:rsidRPr="00375513" w:rsidRDefault="00375513" w:rsidP="00375513">
      <w:pPr>
        <w:tabs>
          <w:tab w:val="center" w:pos="4680"/>
          <w:tab w:val="left" w:pos="759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CD00F77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lang w:val="hy-AM"/>
        </w:rPr>
      </w:pPr>
      <w:r w:rsidRPr="00375513">
        <w:rPr>
          <w:rFonts w:ascii="GHEA Grapalat" w:hAnsi="GHEA Grapalat"/>
          <w:lang w:val="hy-AM"/>
        </w:rPr>
        <w:t>Բացարձակ սև մարմնի ճառագայթում: Պլանկի վարկած:</w:t>
      </w:r>
    </w:p>
    <w:p w14:paraId="64EE279D" w14:textId="77777777" w:rsidR="00375513" w:rsidRPr="007B684F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lang w:val="hy-AM"/>
        </w:rPr>
      </w:pPr>
      <w:r w:rsidRPr="007B684F">
        <w:rPr>
          <w:rFonts w:ascii="GHEA Grapalat" w:hAnsi="GHEA Grapalat"/>
          <w:lang w:val="hy-AM"/>
        </w:rPr>
        <w:t>Ֆոտոէֆեկտ: Ֆոտոէֆեկտի օրենքները: Հակասությունները դասական ֆիզիկայի հետ:</w:t>
      </w:r>
    </w:p>
    <w:p w14:paraId="1F7294A5" w14:textId="1E2832D8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Այնշտ</w:t>
      </w:r>
      <w:proofErr w:type="spellEnd"/>
      <w:r w:rsidR="00612D03">
        <w:rPr>
          <w:rFonts w:ascii="GHEA Grapalat" w:hAnsi="GHEA Grapalat"/>
          <w:lang w:val="hy-AM"/>
        </w:rPr>
        <w:t>ա</w:t>
      </w:r>
      <w:proofErr w:type="spellStart"/>
      <w:r w:rsidRPr="00375513">
        <w:rPr>
          <w:rFonts w:ascii="GHEA Grapalat" w:hAnsi="GHEA Grapalat"/>
        </w:rPr>
        <w:t>յնի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տեսությունը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ֆոտոէֆեկտի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վերաբերյալ</w:t>
      </w:r>
      <w:proofErr w:type="spellEnd"/>
      <w:r w:rsidRPr="00375513">
        <w:rPr>
          <w:rFonts w:ascii="GHEA Grapalat" w:hAnsi="GHEA Grapalat"/>
        </w:rPr>
        <w:t>:</w:t>
      </w:r>
    </w:p>
    <w:p w14:paraId="09BD32EB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Ատոմների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ճառագայթման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գծիկավոր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սպեկտր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Բալմերի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ընդհանրացված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բանաձև</w:t>
      </w:r>
      <w:proofErr w:type="spellEnd"/>
      <w:r w:rsidRPr="00375513">
        <w:rPr>
          <w:rFonts w:ascii="GHEA Grapalat" w:hAnsi="GHEA Grapalat"/>
        </w:rPr>
        <w:t>:</w:t>
      </w:r>
    </w:p>
    <w:p w14:paraId="3A5724F5" w14:textId="073359EB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Ատոմների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վաղ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մոդելներ</w:t>
      </w:r>
      <w:proofErr w:type="spellEnd"/>
      <w:r w:rsidRPr="00375513">
        <w:rPr>
          <w:rFonts w:ascii="GHEA Grapalat" w:hAnsi="GHEA Grapalat"/>
        </w:rPr>
        <w:t xml:space="preserve">՝ </w:t>
      </w:r>
      <w:proofErr w:type="spellStart"/>
      <w:r w:rsidRPr="00375513">
        <w:rPr>
          <w:rFonts w:ascii="GHEA Grapalat" w:hAnsi="GHEA Grapalat"/>
        </w:rPr>
        <w:t>Թոմսոնի</w:t>
      </w:r>
      <w:proofErr w:type="spellEnd"/>
      <w:r w:rsidRPr="00375513">
        <w:rPr>
          <w:rFonts w:ascii="GHEA Grapalat" w:hAnsi="GHEA Grapalat"/>
        </w:rPr>
        <w:t xml:space="preserve"> և </w:t>
      </w:r>
      <w:proofErr w:type="spellStart"/>
      <w:r w:rsidRPr="00375513">
        <w:rPr>
          <w:rFonts w:ascii="GHEA Grapalat" w:hAnsi="GHEA Grapalat"/>
        </w:rPr>
        <w:t>Նագաոկայի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մոդելներ</w:t>
      </w:r>
      <w:proofErr w:type="spellEnd"/>
      <w:r w:rsidRPr="00375513">
        <w:rPr>
          <w:rFonts w:ascii="GHEA Grapalat" w:hAnsi="GHEA Grapalat"/>
        </w:rPr>
        <w:t>:</w:t>
      </w:r>
    </w:p>
    <w:p w14:paraId="3C319EB3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Ռեզերֆորդի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փորձ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Ատոմի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մոլորակային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մոդել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Հակասություններ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դասական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ֆիզիկայի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հետ</w:t>
      </w:r>
      <w:proofErr w:type="spellEnd"/>
      <w:r w:rsidRPr="00375513">
        <w:rPr>
          <w:rFonts w:ascii="GHEA Grapalat" w:hAnsi="GHEA Grapalat"/>
        </w:rPr>
        <w:t>:</w:t>
      </w:r>
    </w:p>
    <w:p w14:paraId="56A20EBF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Բորի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կանխադրույթները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Ջրածնի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ատոմի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քվանտային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մոդել</w:t>
      </w:r>
      <w:proofErr w:type="spellEnd"/>
      <w:r w:rsidRPr="00375513">
        <w:rPr>
          <w:rFonts w:ascii="GHEA Grapalat" w:hAnsi="GHEA Grapalat"/>
        </w:rPr>
        <w:t>:</w:t>
      </w:r>
    </w:p>
    <w:p w14:paraId="221C876F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Բորի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տեսության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դժվարությունները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Դը-Բրոյլի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վարկած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Ալիք-մասնիկային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երկակիություն</w:t>
      </w:r>
      <w:proofErr w:type="spellEnd"/>
      <w:r w:rsidRPr="00375513">
        <w:rPr>
          <w:rFonts w:ascii="GHEA Grapalat" w:hAnsi="GHEA Grapalat"/>
        </w:rPr>
        <w:t xml:space="preserve">, </w:t>
      </w:r>
      <w:proofErr w:type="spellStart"/>
      <w:r w:rsidRPr="00375513">
        <w:rPr>
          <w:rFonts w:ascii="GHEA Grapalat" w:hAnsi="GHEA Grapalat"/>
        </w:rPr>
        <w:t>Դը-Բրոյլի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ալիք</w:t>
      </w:r>
      <w:proofErr w:type="spellEnd"/>
      <w:r w:rsidRPr="00375513">
        <w:rPr>
          <w:rFonts w:ascii="GHEA Grapalat" w:hAnsi="GHEA Grapalat"/>
        </w:rPr>
        <w:t>:</w:t>
      </w:r>
    </w:p>
    <w:p w14:paraId="3B848331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Ալիքային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Ալիքային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ֆունկցիայի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մոդուլի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քառակուսու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ֆիզիկական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իմաստը</w:t>
      </w:r>
      <w:proofErr w:type="spellEnd"/>
      <w:r w:rsidRPr="00375513">
        <w:rPr>
          <w:rFonts w:ascii="GHEA Grapalat" w:hAnsi="GHEA Grapalat"/>
        </w:rPr>
        <w:t>:</w:t>
      </w:r>
    </w:p>
    <w:p w14:paraId="65A9CEC8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Ֆիզիկական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մեծությունների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օպերատորները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քվանտային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մեխանիկայում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Գծային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օպերատորներ</w:t>
      </w:r>
      <w:proofErr w:type="spellEnd"/>
      <w:r w:rsidRPr="00375513">
        <w:rPr>
          <w:rFonts w:ascii="GHEA Grapalat" w:hAnsi="GHEA Grapalat"/>
        </w:rPr>
        <w:t>:</w:t>
      </w:r>
    </w:p>
    <w:p w14:paraId="3E6EC2A5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Սեփական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ֆունկցիաների</w:t>
      </w:r>
      <w:proofErr w:type="spellEnd"/>
      <w:r w:rsidRPr="00375513">
        <w:rPr>
          <w:rFonts w:ascii="GHEA Grapalat" w:hAnsi="GHEA Grapalat"/>
        </w:rPr>
        <w:t xml:space="preserve"> և </w:t>
      </w:r>
      <w:proofErr w:type="spellStart"/>
      <w:r w:rsidRPr="00375513">
        <w:rPr>
          <w:rFonts w:ascii="GHEA Grapalat" w:hAnsi="GHEA Grapalat"/>
        </w:rPr>
        <w:t>սեփական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արժեքների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պրոբլեմը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քվանտային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մեխանիկայում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Իմպուլսի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</w:t>
      </w:r>
      <w:proofErr w:type="spellEnd"/>
      <w:r w:rsidRPr="00375513">
        <w:rPr>
          <w:rFonts w:ascii="GHEA Grapalat" w:hAnsi="GHEA Grapalat"/>
        </w:rPr>
        <w:t>:</w:t>
      </w:r>
    </w:p>
    <w:p w14:paraId="3A2E14AD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Հայզենբերգի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անորոշությունը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Անորոշությունների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առնչությունը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իմպուլսի</w:t>
      </w:r>
      <w:proofErr w:type="spellEnd"/>
      <w:r w:rsidRPr="00375513">
        <w:rPr>
          <w:rFonts w:ascii="GHEA Grapalat" w:hAnsi="GHEA Grapalat"/>
        </w:rPr>
        <w:t xml:space="preserve"> և </w:t>
      </w:r>
      <w:proofErr w:type="spellStart"/>
      <w:r w:rsidRPr="00375513">
        <w:rPr>
          <w:rFonts w:ascii="GHEA Grapalat" w:hAnsi="GHEA Grapalat"/>
        </w:rPr>
        <w:t>կոորդինատի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համար</w:t>
      </w:r>
      <w:proofErr w:type="spellEnd"/>
      <w:r w:rsidRPr="00375513">
        <w:rPr>
          <w:rFonts w:ascii="GHEA Grapalat" w:hAnsi="GHEA Grapalat"/>
        </w:rPr>
        <w:t xml:space="preserve">: </w:t>
      </w:r>
    </w:p>
    <w:p w14:paraId="14DBF76F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Կինետիկ</w:t>
      </w:r>
      <w:proofErr w:type="spellEnd"/>
      <w:r w:rsidRPr="00375513">
        <w:rPr>
          <w:rFonts w:ascii="GHEA Grapalat" w:hAnsi="GHEA Grapalat"/>
        </w:rPr>
        <w:t xml:space="preserve"> և </w:t>
      </w:r>
      <w:proofErr w:type="spellStart"/>
      <w:r w:rsidRPr="00375513">
        <w:rPr>
          <w:rFonts w:ascii="GHEA Grapalat" w:hAnsi="GHEA Grapalat"/>
        </w:rPr>
        <w:t>պոտենցիալ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էներգիաների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օպերատորներ</w:t>
      </w:r>
      <w:proofErr w:type="spellEnd"/>
      <w:r w:rsidRPr="00375513">
        <w:rPr>
          <w:rFonts w:ascii="GHEA Grapalat" w:hAnsi="GHEA Grapalat"/>
        </w:rPr>
        <w:t>:</w:t>
      </w:r>
    </w:p>
    <w:p w14:paraId="55B014D8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Շրյոդինգերի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հավասարում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Համիլտոնի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</w:t>
      </w:r>
      <w:proofErr w:type="spellEnd"/>
      <w:r w:rsidRPr="00375513">
        <w:rPr>
          <w:rFonts w:ascii="GHEA Grapalat" w:hAnsi="GHEA Grapalat"/>
        </w:rPr>
        <w:t xml:space="preserve">: </w:t>
      </w:r>
    </w:p>
    <w:p w14:paraId="5F1C9329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Շրյոդինգերի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միաչափ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հավասարում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Ազատ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մասնիկի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միաչափ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ալիքակին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ֆունկցիան</w:t>
      </w:r>
      <w:proofErr w:type="spellEnd"/>
      <w:r w:rsidRPr="00375513">
        <w:rPr>
          <w:rFonts w:ascii="GHEA Grapalat" w:hAnsi="GHEA Grapalat"/>
        </w:rPr>
        <w:t>:</w:t>
      </w:r>
    </w:p>
    <w:p w14:paraId="66466CED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Միաչափ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անվերջ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խորը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քվանտային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փոս</w:t>
      </w:r>
      <w:proofErr w:type="spellEnd"/>
      <w:r w:rsidRPr="00375513">
        <w:rPr>
          <w:rFonts w:ascii="GHEA Grapalat" w:hAnsi="GHEA Grapalat"/>
        </w:rPr>
        <w:t xml:space="preserve">՝ </w:t>
      </w:r>
      <w:proofErr w:type="spellStart"/>
      <w:r w:rsidRPr="00375513">
        <w:rPr>
          <w:rFonts w:ascii="GHEA Grapalat" w:hAnsi="GHEA Grapalat"/>
        </w:rPr>
        <w:t>էներգիական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սպեկտր</w:t>
      </w:r>
      <w:proofErr w:type="spellEnd"/>
      <w:r w:rsidRPr="00375513">
        <w:rPr>
          <w:rFonts w:ascii="GHEA Grapalat" w:hAnsi="GHEA Grapalat"/>
        </w:rPr>
        <w:t xml:space="preserve">, </w:t>
      </w:r>
      <w:proofErr w:type="spellStart"/>
      <w:r w:rsidRPr="00375513">
        <w:rPr>
          <w:rFonts w:ascii="GHEA Grapalat" w:hAnsi="GHEA Grapalat"/>
        </w:rPr>
        <w:t>ալիքային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</w:t>
      </w:r>
      <w:proofErr w:type="spellEnd"/>
      <w:r w:rsidRPr="00375513">
        <w:rPr>
          <w:rFonts w:ascii="GHEA Grapalat" w:hAnsi="GHEA Grapalat"/>
        </w:rPr>
        <w:t>:</w:t>
      </w:r>
    </w:p>
    <w:p w14:paraId="36CDA28E" w14:textId="11E3BC26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Միաչափ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քվանտային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օսցիլյատորի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խնդիրը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Էներգիական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սպեկտրի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էկվիիտանտ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բնույթը</w:t>
      </w:r>
      <w:proofErr w:type="spellEnd"/>
      <w:r w:rsidRPr="00375513">
        <w:rPr>
          <w:rFonts w:ascii="GHEA Grapalat" w:hAnsi="GHEA Grapalat"/>
        </w:rPr>
        <w:t>:</w:t>
      </w:r>
    </w:p>
    <w:p w14:paraId="09E1EEFE" w14:textId="20D720DE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Իմպուլսի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մոմենտի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Կոմուտացիոն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առնչություններ</w:t>
      </w:r>
      <w:proofErr w:type="spellEnd"/>
      <w:r w:rsidR="00612D03">
        <w:rPr>
          <w:rFonts w:ascii="GHEA Grapalat" w:hAnsi="GHEA Grapalat"/>
          <w:lang w:val="hy-AM"/>
        </w:rPr>
        <w:t>ն</w:t>
      </w:r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իմպուլսի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մոմենտի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օպերատորի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պրոեկցիաների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համար</w:t>
      </w:r>
      <w:proofErr w:type="spellEnd"/>
      <w:r w:rsidRPr="00375513">
        <w:rPr>
          <w:rFonts w:ascii="GHEA Grapalat" w:hAnsi="GHEA Grapalat"/>
        </w:rPr>
        <w:t>:</w:t>
      </w:r>
    </w:p>
    <w:p w14:paraId="3B9A2BBD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Երկչափ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քվանտային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ռոտատոր</w:t>
      </w:r>
      <w:proofErr w:type="spellEnd"/>
      <w:r w:rsidRPr="00375513">
        <w:rPr>
          <w:rFonts w:ascii="GHEA Grapalat" w:hAnsi="GHEA Grapalat"/>
        </w:rPr>
        <w:t xml:space="preserve">՝ </w:t>
      </w:r>
      <w:proofErr w:type="spellStart"/>
      <w:r w:rsidRPr="00375513">
        <w:rPr>
          <w:rFonts w:ascii="GHEA Grapalat" w:hAnsi="GHEA Grapalat"/>
        </w:rPr>
        <w:t>ալիքային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էներգիական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սպեկտր</w:t>
      </w:r>
      <w:proofErr w:type="spellEnd"/>
      <w:r w:rsidRPr="00375513">
        <w:rPr>
          <w:rFonts w:ascii="GHEA Grapalat" w:hAnsi="GHEA Grapalat"/>
        </w:rPr>
        <w:t>:</w:t>
      </w:r>
    </w:p>
    <w:p w14:paraId="248CC49C" w14:textId="77777777" w:rsidR="00375513" w:rsidRPr="00375513" w:rsidRDefault="00375513" w:rsidP="0037551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</w:rPr>
      </w:pPr>
      <w:proofErr w:type="spellStart"/>
      <w:r w:rsidRPr="00375513">
        <w:rPr>
          <w:rFonts w:ascii="GHEA Grapalat" w:hAnsi="GHEA Grapalat"/>
        </w:rPr>
        <w:t>Երկչափ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ուղղանկյուն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անվերջ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խորը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փոսի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խնդիրը</w:t>
      </w:r>
      <w:proofErr w:type="spellEnd"/>
      <w:r w:rsidRPr="00375513">
        <w:rPr>
          <w:rFonts w:ascii="GHEA Grapalat" w:hAnsi="GHEA Grapalat"/>
        </w:rPr>
        <w:t xml:space="preserve">: </w:t>
      </w:r>
      <w:proofErr w:type="spellStart"/>
      <w:r w:rsidRPr="00375513">
        <w:rPr>
          <w:rFonts w:ascii="GHEA Grapalat" w:hAnsi="GHEA Grapalat"/>
        </w:rPr>
        <w:t>Էներգիական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սպեկտրը</w:t>
      </w:r>
      <w:proofErr w:type="spellEnd"/>
      <w:r w:rsidRPr="00375513">
        <w:rPr>
          <w:rFonts w:ascii="GHEA Grapalat" w:hAnsi="GHEA Grapalat"/>
        </w:rPr>
        <w:t xml:space="preserve"> և </w:t>
      </w:r>
      <w:proofErr w:type="spellStart"/>
      <w:r w:rsidRPr="00375513">
        <w:rPr>
          <w:rFonts w:ascii="GHEA Grapalat" w:hAnsi="GHEA Grapalat"/>
        </w:rPr>
        <w:t>ալիքային</w:t>
      </w:r>
      <w:proofErr w:type="spellEnd"/>
      <w:r w:rsidRPr="00375513">
        <w:rPr>
          <w:rFonts w:ascii="GHEA Grapalat" w:hAnsi="GHEA Grapalat"/>
        </w:rPr>
        <w:t xml:space="preserve"> </w:t>
      </w:r>
      <w:proofErr w:type="spellStart"/>
      <w:r w:rsidRPr="00375513">
        <w:rPr>
          <w:rFonts w:ascii="GHEA Grapalat" w:hAnsi="GHEA Grapalat"/>
        </w:rPr>
        <w:t>ֆունկցիան</w:t>
      </w:r>
      <w:proofErr w:type="spellEnd"/>
      <w:r w:rsidRPr="00375513">
        <w:rPr>
          <w:rFonts w:ascii="GHEA Grapalat" w:hAnsi="GHEA Grapalat"/>
        </w:rPr>
        <w:t xml:space="preserve">:  </w:t>
      </w:r>
    </w:p>
    <w:p w14:paraId="475F4B12" w14:textId="77777777" w:rsidR="00130072" w:rsidRPr="00130072" w:rsidRDefault="00130072" w:rsidP="00375513">
      <w:pPr>
        <w:pStyle w:val="a3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30072" w:rsidRPr="0013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054"/>
    <w:multiLevelType w:val="hybridMultilevel"/>
    <w:tmpl w:val="463E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7BA2"/>
    <w:multiLevelType w:val="hybridMultilevel"/>
    <w:tmpl w:val="7054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FB"/>
    <w:rsid w:val="00130072"/>
    <w:rsid w:val="001944F0"/>
    <w:rsid w:val="00256445"/>
    <w:rsid w:val="00375513"/>
    <w:rsid w:val="004518F4"/>
    <w:rsid w:val="00612D03"/>
    <w:rsid w:val="007B684F"/>
    <w:rsid w:val="0086721E"/>
    <w:rsid w:val="00886D78"/>
    <w:rsid w:val="00A24375"/>
    <w:rsid w:val="00B250FB"/>
    <w:rsid w:val="00B7428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273"/>
  <w15:chartTrackingRefBased/>
  <w15:docId w15:val="{6A3994D5-39CA-455A-BFB7-14B6B92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Step</dc:creator>
  <cp:keywords/>
  <dc:description/>
  <cp:lastModifiedBy>Lenovo</cp:lastModifiedBy>
  <cp:revision>14</cp:revision>
  <dcterms:created xsi:type="dcterms:W3CDTF">2022-07-19T06:23:00Z</dcterms:created>
  <dcterms:modified xsi:type="dcterms:W3CDTF">2022-07-26T08:30:00Z</dcterms:modified>
</cp:coreProperties>
</file>